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38A99">
      <w:pPr>
        <w:widowControl w:val="0"/>
        <w:spacing w:before="240" w:after="60" w:line="360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</w:pPr>
      <w:bookmarkStart w:id="0" w:name="_Toc25429"/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  <w:t>第一章  磋商公告</w:t>
      </w:r>
      <w:bookmarkEnd w:id="0"/>
    </w:p>
    <w:p w14:paraId="543FDE25"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榆林市榆阳区中医医院维修改造项目竞争性磋商公告</w:t>
      </w:r>
    </w:p>
    <w:p w14:paraId="25437BB1">
      <w:pPr>
        <w:keepNext w:val="0"/>
        <w:keepLines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FFFFFF"/>
        <w:spacing w:before="0" w:after="0" w:line="30" w:lineRule="atLeast"/>
        <w:ind w:left="0" w:firstLine="0"/>
        <w:jc w:val="left"/>
        <w:outlineLvl w:val="5"/>
        <w:rPr>
          <w:rFonts w:hint="eastAsia" w:ascii="仿宋_GB2312" w:hAnsi="仿宋_GB2312" w:eastAsia="仿宋_GB2312" w:cs="仿宋_GB2312"/>
          <w:b w:val="0"/>
          <w:bCs w:val="0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2"/>
          <w:sz w:val="21"/>
          <w:szCs w:val="24"/>
          <w:shd w:val="clear" w:color="auto" w:fill="FFFFFF"/>
          <w:lang w:val="en-US" w:eastAsia="zh-CN" w:bidi="ar-SA"/>
        </w:rPr>
        <w:t>项目概况</w:t>
      </w:r>
    </w:p>
    <w:p w14:paraId="434F97B1">
      <w:pPr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榆林市榆阳区中医医院维修改造项目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  <w:t>采购项目的潜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在供应商应在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u w:val="single"/>
          <w:shd w:val="clear" w:color="auto" w:fill="FFFFFF"/>
          <w:lang w:val="en-US" w:eastAsia="zh-CN" w:bidi="ar-SA"/>
        </w:rPr>
        <w:t>榆林市榆阳区中医医院官方网站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获取采购文件，并于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u w:val="single"/>
          <w:shd w:val="clear" w:color="auto" w:fill="FFFFFF"/>
          <w:lang w:val="en-US" w:eastAsia="zh-CN" w:bidi="ar-SA"/>
        </w:rPr>
        <w:t>2025年7月28日09时30分</w:t>
      </w:r>
      <w:r>
        <w:rPr>
          <w:rFonts w:hint="eastAsia" w:ascii="仿宋_GB2312" w:hAnsi="仿宋_GB2312" w:eastAsia="仿宋_GB2312" w:cs="仿宋_GB2312"/>
          <w:color w:val="0A82E5"/>
          <w:kern w:val="0"/>
          <w:sz w:val="24"/>
          <w:szCs w:val="24"/>
          <w:highlight w:val="none"/>
          <w:u w:val="single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（北京时间）前递交响应文件。</w:t>
      </w:r>
    </w:p>
    <w:p w14:paraId="17EFCB89">
      <w:pPr>
        <w:spacing w:line="520" w:lineRule="exact"/>
        <w:ind w:firstLine="482" w:firstLineChars="200"/>
        <w:outlineLvl w:val="1"/>
        <w:rPr>
          <w:rFonts w:hint="eastAsia" w:ascii="仿宋_GB2312" w:hAnsi="仿宋_GB2312" w:eastAsia="仿宋_GB2312" w:cs="仿宋_GB2312"/>
          <w:b/>
          <w:bCs/>
          <w:sz w:val="24"/>
        </w:rPr>
      </w:pPr>
      <w:bookmarkStart w:id="1" w:name="_Toc13787"/>
      <w:r>
        <w:rPr>
          <w:rFonts w:hint="eastAsia" w:ascii="仿宋_GB2312" w:hAnsi="仿宋_GB2312" w:eastAsia="仿宋_GB2312" w:cs="仿宋_GB2312"/>
          <w:b/>
          <w:bCs/>
          <w:sz w:val="24"/>
        </w:rPr>
        <w:t>一、项目基本情况</w:t>
      </w:r>
      <w:bookmarkEnd w:id="1"/>
    </w:p>
    <w:p w14:paraId="25D405DD">
      <w:pPr>
        <w:spacing w:line="520" w:lineRule="exact"/>
        <w:ind w:firstLine="480" w:firstLineChars="200"/>
        <w:outlineLvl w:val="1"/>
        <w:rPr>
          <w:rFonts w:hint="eastAsia" w:ascii="仿宋_GB2312" w:hAnsi="仿宋_GB2312" w:eastAsia="仿宋_GB2312" w:cs="仿宋_GB2312"/>
          <w:sz w:val="24"/>
          <w:lang w:eastAsia="zh-CN"/>
        </w:rPr>
      </w:pPr>
      <w:bookmarkStart w:id="2" w:name="_Toc19815"/>
      <w:r>
        <w:rPr>
          <w:rFonts w:hint="eastAsia" w:ascii="仿宋_GB2312" w:hAnsi="仿宋_GB2312" w:eastAsia="仿宋_GB2312" w:cs="仿宋_GB2312"/>
          <w:sz w:val="24"/>
        </w:rPr>
        <w:t>项目编号：</w:t>
      </w:r>
      <w:bookmarkEnd w:id="2"/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SCZK2025-CS-1835/001</w:t>
      </w:r>
    </w:p>
    <w:p w14:paraId="50D57693">
      <w:pPr>
        <w:spacing w:line="520" w:lineRule="exact"/>
        <w:ind w:firstLine="480" w:firstLineChars="200"/>
        <w:outlineLvl w:val="1"/>
        <w:rPr>
          <w:rFonts w:hint="eastAsia" w:ascii="仿宋_GB2312" w:hAnsi="仿宋_GB2312" w:eastAsia="仿宋_GB2312" w:cs="仿宋_GB2312"/>
          <w:sz w:val="24"/>
          <w:lang w:eastAsia="zh-CN"/>
        </w:rPr>
      </w:pPr>
      <w:bookmarkStart w:id="3" w:name="_Toc1435"/>
      <w:r>
        <w:rPr>
          <w:rFonts w:hint="eastAsia" w:ascii="仿宋_GB2312" w:hAnsi="仿宋_GB2312" w:eastAsia="仿宋_GB2312" w:cs="仿宋_GB2312"/>
          <w:sz w:val="24"/>
        </w:rPr>
        <w:t>项目名称</w:t>
      </w:r>
      <w:bookmarkEnd w:id="3"/>
      <w:r>
        <w:rPr>
          <w:rFonts w:hint="eastAsia" w:ascii="仿宋_GB2312" w:hAnsi="仿宋_GB2312" w:eastAsia="仿宋_GB2312" w:cs="仿宋_GB2312"/>
          <w:sz w:val="24"/>
          <w:lang w:eastAsia="zh-CN"/>
        </w:rPr>
        <w:t>：榆林市榆阳区中医医院维修改造项目</w:t>
      </w:r>
    </w:p>
    <w:p w14:paraId="69DB9BB0">
      <w:pPr>
        <w:spacing w:line="520" w:lineRule="exact"/>
        <w:ind w:firstLine="480" w:firstLineChars="200"/>
        <w:outlineLvl w:val="1"/>
        <w:rPr>
          <w:rFonts w:hint="eastAsia" w:ascii="仿宋_GB2312" w:hAnsi="仿宋_GB2312" w:eastAsia="仿宋_GB2312" w:cs="仿宋_GB2312"/>
          <w:sz w:val="24"/>
        </w:rPr>
      </w:pPr>
      <w:bookmarkStart w:id="4" w:name="_Toc7144"/>
      <w:r>
        <w:rPr>
          <w:rFonts w:hint="eastAsia" w:ascii="仿宋_GB2312" w:hAnsi="仿宋_GB2312" w:eastAsia="仿宋_GB2312" w:cs="仿宋_GB2312"/>
          <w:sz w:val="24"/>
        </w:rPr>
        <w:t>采购方式：竞争性磋商</w:t>
      </w:r>
      <w:bookmarkEnd w:id="4"/>
    </w:p>
    <w:p w14:paraId="23844C98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bookmarkStart w:id="5" w:name="_Toc140596713"/>
      <w:bookmarkStart w:id="6" w:name="_Toc9165"/>
      <w:r>
        <w:rPr>
          <w:rFonts w:hint="eastAsia" w:ascii="仿宋_GB2312" w:hAnsi="仿宋_GB2312" w:eastAsia="仿宋_GB2312" w:cs="仿宋_GB2312"/>
          <w:sz w:val="24"/>
        </w:rPr>
        <w:t>预算金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额：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260000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元</w:t>
      </w:r>
      <w:bookmarkEnd w:id="5"/>
    </w:p>
    <w:p w14:paraId="1DB9C81F">
      <w:pPr>
        <w:spacing w:line="520" w:lineRule="exact"/>
        <w:ind w:firstLine="480" w:firstLineChars="200"/>
        <w:outlineLvl w:val="1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采购需求：</w:t>
      </w:r>
      <w:bookmarkEnd w:id="6"/>
      <w:r>
        <w:rPr>
          <w:rFonts w:hint="eastAsia" w:ascii="仿宋_GB2312" w:hAnsi="仿宋_GB2312" w:eastAsia="仿宋_GB2312" w:cs="仿宋_GB2312"/>
          <w:sz w:val="24"/>
        </w:rPr>
        <w:t>榆林市榆阳区中医医院维修改造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，清单详见采购需求</w:t>
      </w:r>
    </w:p>
    <w:p w14:paraId="4529324B">
      <w:pPr>
        <w:spacing w:line="520" w:lineRule="exact"/>
        <w:ind w:firstLine="480" w:firstLineChars="200"/>
        <w:rPr>
          <w:rFonts w:hint="default" w:ascii="仿宋_GB2312" w:hAnsi="仿宋_GB2312" w:eastAsia="仿宋_GB2312" w:cs="仿宋_GB2312"/>
          <w:sz w:val="24"/>
          <w:highlight w:val="none"/>
          <w:lang w:val="en-US" w:eastAsia="zh-CN"/>
        </w:rPr>
      </w:pPr>
      <w:bookmarkStart w:id="7" w:name="_Toc29856"/>
      <w:r>
        <w:rPr>
          <w:rFonts w:hint="eastAsia" w:ascii="仿宋_GB2312" w:hAnsi="仿宋_GB2312" w:eastAsia="仿宋_GB2312" w:cs="仿宋_GB2312"/>
          <w:sz w:val="24"/>
          <w:lang w:eastAsia="zh-CN"/>
        </w:rPr>
        <w:t>工期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15天</w:t>
      </w:r>
    </w:p>
    <w:p w14:paraId="421E9C15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质量：合格</w:t>
      </w:r>
      <w:bookmarkEnd w:id="7"/>
    </w:p>
    <w:p w14:paraId="40CABEAB">
      <w:pPr>
        <w:spacing w:line="520" w:lineRule="exact"/>
        <w:ind w:firstLine="482" w:firstLineChars="200"/>
        <w:rPr>
          <w:rFonts w:ascii="仿宋" w:hAnsi="仿宋" w:eastAsia="仿宋" w:cs="仿宋"/>
          <w:sz w:val="24"/>
        </w:rPr>
      </w:pPr>
      <w:bookmarkStart w:id="8" w:name="_Toc3120"/>
      <w:r>
        <w:rPr>
          <w:rFonts w:hint="eastAsia" w:ascii="仿宋_GB2312" w:hAnsi="仿宋_GB2312" w:eastAsia="仿宋_GB2312" w:cs="仿宋_GB2312"/>
          <w:b/>
          <w:bCs/>
          <w:sz w:val="24"/>
        </w:rPr>
        <w:t>二、申请人的资格要求</w:t>
      </w:r>
    </w:p>
    <w:p w14:paraId="407A4068">
      <w:pPr>
        <w:spacing w:line="52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1、供应商依法注册的独立法人或其他组织的营业执照等文件；</w:t>
      </w:r>
    </w:p>
    <w:p w14:paraId="641C1196">
      <w:pPr>
        <w:spacing w:line="52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供应商参加本项目的合法授权人授权委托书；供应商应授权合法的人员参加磋商全过程，其中法定代表人（单位负责人）直接参加磋商的，须出具法定代表人（单位负责人）身份证，并与营业执照上信息一致。法定代表人（单位负责人）授权代表参加磋商的，须出具法定代表人（单位负责人）授权书及授权代表身份证；</w:t>
      </w:r>
    </w:p>
    <w:p w14:paraId="4D5D0545">
      <w:pPr>
        <w:spacing w:line="52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供应商提供资格承诺函，其内容应包含：①具有良好商业信誉和健全的财务会计制度；②具有履行合同所必需的设备和专业技术能力；③具有依法缴纳税收和社会保障金的良好记录；④参加政府采购活动前三年内，在经营活动中没有重大违法记录：⑤不存在违反法律、行政法规规定的其他条件；⑥未在“信用中国”网站（www.creditchina.gov.cn）和中国政府采购网（www.ccgp.gov.cn）上被列入失信被执行人、重大税收违法失信主体、政府采购严重违法失信行为记录名单；</w:t>
      </w:r>
    </w:p>
    <w:p w14:paraId="56D8A744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highlight w:val="gree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、本项目不接受联合体参与。</w:t>
      </w:r>
    </w:p>
    <w:p w14:paraId="7DEA904F">
      <w:pPr>
        <w:spacing w:line="520" w:lineRule="exact"/>
        <w:ind w:firstLine="482" w:firstLineChars="200"/>
        <w:outlineLvl w:val="1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三、获取采购文件</w:t>
      </w:r>
      <w:bookmarkEnd w:id="8"/>
    </w:p>
    <w:p w14:paraId="1BE7F363">
      <w:pPr>
        <w:spacing w:line="520" w:lineRule="exact"/>
        <w:ind w:firstLine="480" w:firstLineChars="200"/>
        <w:outlineLvl w:val="1"/>
        <w:rPr>
          <w:rFonts w:hint="eastAsia" w:ascii="仿宋_GB2312" w:hAnsi="仿宋_GB2312" w:eastAsia="仿宋_GB2312" w:cs="仿宋_GB2312"/>
          <w:sz w:val="24"/>
          <w:highlight w:val="none"/>
        </w:rPr>
      </w:pPr>
      <w:bookmarkStart w:id="9" w:name="_Toc8420"/>
      <w:r>
        <w:rPr>
          <w:rFonts w:hint="eastAsia" w:ascii="仿宋_GB2312" w:hAnsi="仿宋_GB2312" w:eastAsia="仿宋_GB2312" w:cs="仿宋_GB2312"/>
          <w:sz w:val="24"/>
          <w:highlight w:val="none"/>
        </w:rPr>
        <w:t>时间：2025-07-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08:00:00起至2025-07-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26</w:t>
      </w:r>
      <w:bookmarkStart w:id="13" w:name="_GoBack"/>
      <w:bookmarkEnd w:id="13"/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17:00:00 止</w:t>
      </w:r>
    </w:p>
    <w:p w14:paraId="5F85CADD">
      <w:pPr>
        <w:spacing w:line="520" w:lineRule="exact"/>
        <w:ind w:firstLine="480" w:firstLineChars="200"/>
        <w:outlineLvl w:val="1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地点：榆林市榆阳区中医医院官方网站</w:t>
      </w:r>
    </w:p>
    <w:p w14:paraId="291EC79D">
      <w:pPr>
        <w:spacing w:line="520" w:lineRule="exact"/>
        <w:ind w:firstLine="480" w:firstLineChars="200"/>
        <w:outlineLvl w:val="1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方式：在线获取</w:t>
      </w:r>
    </w:p>
    <w:p w14:paraId="163959E5">
      <w:pPr>
        <w:spacing w:line="520" w:lineRule="exact"/>
        <w:ind w:firstLine="480" w:firstLineChars="200"/>
        <w:outlineLvl w:val="1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售价：0 元 </w:t>
      </w:r>
    </w:p>
    <w:p w14:paraId="31B27EB6">
      <w:pPr>
        <w:spacing w:line="520" w:lineRule="exact"/>
        <w:ind w:firstLine="482" w:firstLineChars="200"/>
        <w:outlineLvl w:val="1"/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  <w:t>四、响应文件提交</w:t>
      </w:r>
      <w:bookmarkEnd w:id="9"/>
    </w:p>
    <w:p w14:paraId="190F645F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截止时间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2025-07-2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0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:30:00 </w:t>
      </w:r>
    </w:p>
    <w:p w14:paraId="1AD5DCA4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地点：榆林市榆阳区中医医院行政楼5楼会议室</w:t>
      </w:r>
    </w:p>
    <w:p w14:paraId="06F65629">
      <w:pPr>
        <w:spacing w:line="520" w:lineRule="exact"/>
        <w:ind w:firstLine="482" w:firstLineChars="200"/>
        <w:outlineLvl w:val="1"/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</w:pPr>
      <w:bookmarkStart w:id="10" w:name="_Toc25966"/>
      <w:r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  <w:t>五、开启</w:t>
      </w:r>
      <w:bookmarkEnd w:id="10"/>
    </w:p>
    <w:p w14:paraId="39DB5645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时间： 2025-7-2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0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:30:00 </w:t>
      </w:r>
    </w:p>
    <w:p w14:paraId="68F1E8D5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地点：榆林市榆阳区中医医院行政楼5楼会议室</w:t>
      </w:r>
    </w:p>
    <w:p w14:paraId="7D353C77">
      <w:pPr>
        <w:spacing w:line="520" w:lineRule="exact"/>
        <w:ind w:firstLine="482" w:firstLineChars="200"/>
        <w:outlineLvl w:val="1"/>
        <w:rPr>
          <w:rFonts w:hint="eastAsia" w:ascii="仿宋_GB2312" w:hAnsi="仿宋_GB2312" w:eastAsia="仿宋_GB2312" w:cs="仿宋_GB2312"/>
          <w:b/>
          <w:bCs/>
          <w:sz w:val="24"/>
        </w:rPr>
      </w:pPr>
      <w:bookmarkStart w:id="11" w:name="_Toc21583"/>
      <w:r>
        <w:rPr>
          <w:rFonts w:hint="eastAsia" w:ascii="仿宋_GB2312" w:hAnsi="仿宋_GB2312" w:eastAsia="仿宋_GB2312" w:cs="仿宋_GB2312"/>
          <w:b/>
          <w:bCs/>
          <w:sz w:val="24"/>
        </w:rPr>
        <w:t>六、公告期限</w:t>
      </w:r>
      <w:bookmarkEnd w:id="11"/>
    </w:p>
    <w:p w14:paraId="6A758EAE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自本公告发布之日起3个工作日。</w:t>
      </w:r>
    </w:p>
    <w:p w14:paraId="747D5B78">
      <w:pPr>
        <w:spacing w:line="520" w:lineRule="exact"/>
        <w:ind w:firstLine="482" w:firstLineChars="200"/>
        <w:outlineLvl w:val="1"/>
        <w:rPr>
          <w:rFonts w:hint="eastAsia" w:ascii="仿宋_GB2312" w:hAnsi="仿宋_GB2312" w:eastAsia="仿宋_GB2312" w:cs="仿宋_GB2312"/>
          <w:b/>
          <w:sz w:val="24"/>
        </w:rPr>
      </w:pPr>
      <w:bookmarkStart w:id="12" w:name="_Toc9063"/>
      <w:r>
        <w:rPr>
          <w:rFonts w:hint="eastAsia" w:ascii="仿宋_GB2312" w:hAnsi="仿宋_GB2312" w:eastAsia="仿宋_GB2312" w:cs="仿宋_GB2312"/>
          <w:b/>
          <w:sz w:val="24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sz w:val="24"/>
        </w:rPr>
        <w:t>、对本次采购提出询问，请按以下方式联系。</w:t>
      </w:r>
      <w:bookmarkEnd w:id="12"/>
    </w:p>
    <w:p w14:paraId="47C62039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1、采购人信息  </w:t>
      </w:r>
    </w:p>
    <w:p w14:paraId="79B57378">
      <w:pPr>
        <w:spacing w:line="52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1、采购人信息 </w:t>
      </w:r>
    </w:p>
    <w:p w14:paraId="3453A97A">
      <w:pPr>
        <w:spacing w:line="52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名称：</w:t>
      </w:r>
      <w:r>
        <w:rPr>
          <w:rFonts w:hint="eastAsia" w:ascii="仿宋" w:hAnsi="仿宋" w:eastAsia="仿宋" w:cs="仿宋"/>
          <w:sz w:val="24"/>
          <w:lang w:val="en-US" w:eastAsia="zh-CN"/>
        </w:rPr>
        <w:t>榆林市榆阳区中医医院</w:t>
      </w:r>
      <w:r>
        <w:rPr>
          <w:rFonts w:hint="eastAsia" w:ascii="仿宋" w:hAnsi="仿宋" w:eastAsia="仿宋" w:cs="仿宋"/>
          <w:sz w:val="24"/>
        </w:rPr>
        <w:t xml:space="preserve">            </w:t>
      </w:r>
    </w:p>
    <w:p w14:paraId="5426FA75">
      <w:pPr>
        <w:spacing w:line="52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地址：榆林市榆阳区</w:t>
      </w:r>
      <w:r>
        <w:rPr>
          <w:rFonts w:hint="eastAsia" w:ascii="仿宋" w:hAnsi="仿宋" w:eastAsia="仿宋" w:cs="仿宋"/>
          <w:sz w:val="24"/>
          <w:lang w:val="en-US" w:eastAsia="zh-CN"/>
        </w:rPr>
        <w:t>常乐路110号</w:t>
      </w:r>
      <w:r>
        <w:rPr>
          <w:rFonts w:hint="eastAsia" w:ascii="仿宋" w:hAnsi="仿宋" w:eastAsia="仿宋" w:cs="仿宋"/>
          <w:sz w:val="24"/>
        </w:rPr>
        <w:t xml:space="preserve">                </w:t>
      </w:r>
    </w:p>
    <w:p w14:paraId="507DC9C0">
      <w:pPr>
        <w:spacing w:line="52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</w:t>
      </w:r>
      <w:r>
        <w:rPr>
          <w:rFonts w:hint="eastAsia" w:ascii="仿宋" w:hAnsi="仿宋" w:eastAsia="仿宋" w:cs="仿宋"/>
          <w:sz w:val="24"/>
          <w:lang w:eastAsia="zh-CN"/>
        </w:rPr>
        <w:t>申</w:t>
      </w:r>
      <w:r>
        <w:rPr>
          <w:rFonts w:hint="eastAsia" w:ascii="仿宋" w:hAnsi="仿宋" w:eastAsia="仿宋" w:cs="仿宋"/>
          <w:sz w:val="24"/>
        </w:rPr>
        <w:t>老师</w:t>
      </w:r>
    </w:p>
    <w:p w14:paraId="791F6ACE">
      <w:pPr>
        <w:widowControl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电话：0912-3382852</w:t>
      </w:r>
    </w:p>
    <w:p w14:paraId="1DD0BBEE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2、采购代理机构信息</w:t>
      </w:r>
    </w:p>
    <w:p w14:paraId="40AC5A26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名称：陕西省采购招标有限责任公司</w:t>
      </w:r>
    </w:p>
    <w:p w14:paraId="786FC615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地址：西安市雁塔区锦业路1号都市之门C座9楼办公室</w:t>
      </w:r>
    </w:p>
    <w:p w14:paraId="4454891D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联系方式：029-88497916</w:t>
      </w:r>
    </w:p>
    <w:p w14:paraId="128B2FB9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3、项目联系方式</w:t>
      </w:r>
    </w:p>
    <w:p w14:paraId="01F50FF0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项目联系人：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任先生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</w:t>
      </w:r>
    </w:p>
    <w:p w14:paraId="53551242">
      <w:pPr>
        <w:ind w:firstLine="480" w:firstLineChars="200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电 话：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15609123215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2A50"/>
    <w:rsid w:val="082F2A26"/>
    <w:rsid w:val="087225C5"/>
    <w:rsid w:val="13E30C2B"/>
    <w:rsid w:val="3C8B4EAB"/>
    <w:rsid w:val="4A5B0EE1"/>
    <w:rsid w:val="53C3258E"/>
    <w:rsid w:val="5A3C41C0"/>
    <w:rsid w:val="5C292E90"/>
    <w:rsid w:val="767C6943"/>
    <w:rsid w:val="7771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875</Words>
  <Characters>1038</Characters>
  <Lines>0</Lines>
  <Paragraphs>0</Paragraphs>
  <TotalTime>1</TotalTime>
  <ScaleCrop>false</ScaleCrop>
  <LinksUpToDate>false</LinksUpToDate>
  <CharactersWithSpaces>1101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2025-07-16T01:35:00Z</dcterms:created>
  <dc:creator>Administrator</dc:creator>
  <cp:lastModifiedBy>榆阳区中医医院微信</cp:lastModifiedBy>
  <dcterms:modified xsi:type="dcterms:W3CDTF">2025-07-23T07:57:23Z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eyJoZGlkIjoiZDFhMTc4NTQyNDkyOGJjYzIwYjQ5NDBkMDUyZGQ5MzkiLCJ1c2VySWQiOiIxNjg5MzcxMDY0In0=</vt:lpwstr>
  </property>
  <property fmtid="{D5CDD505-2E9C-101B-9397-08002B2CF9AE}" pid="4" name="ICV">
    <vt:lpwstr>19129403015342CEAE7FE06BE9053593_12</vt:lpwstr>
  </property>
</Properties>
</file>